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DC" w:rsidRPr="007D37DC" w:rsidRDefault="007D37DC" w:rsidP="007D37D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30"/>
          <w:szCs w:val="30"/>
          <w:bdr w:val="none" w:sz="0" w:space="0" w:color="auto" w:frame="1"/>
        </w:rPr>
      </w:pPr>
      <w:r w:rsidRPr="007D37DC">
        <w:rPr>
          <w:sz w:val="30"/>
          <w:szCs w:val="30"/>
          <w:bdr w:val="none" w:sz="0" w:space="0" w:color="auto" w:frame="1"/>
        </w:rPr>
        <w:t>На сайт</w:t>
      </w:r>
    </w:p>
    <w:p w:rsidR="0069260C" w:rsidRPr="007704B3" w:rsidRDefault="0069260C" w:rsidP="0069260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40"/>
          <w:szCs w:val="40"/>
          <w:u w:val="single"/>
          <w:bdr w:val="none" w:sz="0" w:space="0" w:color="auto" w:frame="1"/>
        </w:rPr>
      </w:pPr>
      <w:r w:rsidRPr="007704B3">
        <w:rPr>
          <w:b/>
          <w:i/>
          <w:sz w:val="40"/>
          <w:szCs w:val="40"/>
          <w:highlight w:val="green"/>
          <w:u w:val="single"/>
          <w:bdr w:val="none" w:sz="0" w:space="0" w:color="auto" w:frame="1"/>
        </w:rPr>
        <w:t>Об итогах</w:t>
      </w:r>
      <w:r w:rsidR="002F1422">
        <w:rPr>
          <w:b/>
          <w:i/>
          <w:sz w:val="40"/>
          <w:szCs w:val="40"/>
          <w:highlight w:val="green"/>
          <w:u w:val="single"/>
          <w:bdr w:val="none" w:sz="0" w:space="0" w:color="auto" w:frame="1"/>
        </w:rPr>
        <w:t xml:space="preserve"> первой смены</w:t>
      </w:r>
      <w:r w:rsidRPr="007704B3">
        <w:rPr>
          <w:b/>
          <w:i/>
          <w:sz w:val="40"/>
          <w:szCs w:val="40"/>
          <w:highlight w:val="green"/>
          <w:u w:val="single"/>
          <w:bdr w:val="none" w:sz="0" w:space="0" w:color="auto" w:frame="1"/>
        </w:rPr>
        <w:t xml:space="preserve"> летней оздоровительной к</w:t>
      </w:r>
      <w:r w:rsidR="002F1422">
        <w:rPr>
          <w:b/>
          <w:i/>
          <w:sz w:val="40"/>
          <w:szCs w:val="40"/>
          <w:highlight w:val="green"/>
          <w:u w:val="single"/>
          <w:bdr w:val="none" w:sz="0" w:space="0" w:color="auto" w:frame="1"/>
        </w:rPr>
        <w:t>а</w:t>
      </w:r>
      <w:r w:rsidRPr="007704B3">
        <w:rPr>
          <w:b/>
          <w:i/>
          <w:sz w:val="40"/>
          <w:szCs w:val="40"/>
          <w:highlight w:val="green"/>
          <w:u w:val="single"/>
          <w:bdr w:val="none" w:sz="0" w:space="0" w:color="auto" w:frame="1"/>
        </w:rPr>
        <w:t xml:space="preserve">мпании </w:t>
      </w:r>
      <w:r w:rsidR="007704B3" w:rsidRPr="007704B3">
        <w:rPr>
          <w:b/>
          <w:i/>
          <w:sz w:val="40"/>
          <w:szCs w:val="40"/>
          <w:highlight w:val="green"/>
          <w:u w:val="single"/>
          <w:bdr w:val="none" w:sz="0" w:space="0" w:color="auto" w:frame="1"/>
        </w:rPr>
        <w:t>20</w:t>
      </w:r>
      <w:r w:rsidR="002F1422">
        <w:rPr>
          <w:b/>
          <w:i/>
          <w:sz w:val="40"/>
          <w:szCs w:val="40"/>
          <w:highlight w:val="green"/>
          <w:u w:val="single"/>
          <w:bdr w:val="none" w:sz="0" w:space="0" w:color="auto" w:frame="1"/>
        </w:rPr>
        <w:t>21</w:t>
      </w:r>
      <w:r w:rsidR="007704B3" w:rsidRPr="007704B3">
        <w:rPr>
          <w:b/>
          <w:i/>
          <w:sz w:val="40"/>
          <w:szCs w:val="40"/>
          <w:highlight w:val="green"/>
          <w:u w:val="single"/>
          <w:bdr w:val="none" w:sz="0" w:space="0" w:color="auto" w:frame="1"/>
        </w:rPr>
        <w:t xml:space="preserve"> года на территории </w:t>
      </w:r>
      <w:proofErr w:type="spellStart"/>
      <w:r w:rsidR="007704B3" w:rsidRPr="007704B3">
        <w:rPr>
          <w:b/>
          <w:i/>
          <w:sz w:val="40"/>
          <w:szCs w:val="40"/>
          <w:highlight w:val="green"/>
          <w:u w:val="single"/>
          <w:bdr w:val="none" w:sz="0" w:space="0" w:color="auto" w:frame="1"/>
        </w:rPr>
        <w:t>Любанского</w:t>
      </w:r>
      <w:proofErr w:type="spellEnd"/>
      <w:r w:rsidR="007704B3" w:rsidRPr="007704B3">
        <w:rPr>
          <w:b/>
          <w:i/>
          <w:sz w:val="40"/>
          <w:szCs w:val="40"/>
          <w:highlight w:val="green"/>
          <w:u w:val="single"/>
          <w:bdr w:val="none" w:sz="0" w:space="0" w:color="auto" w:frame="1"/>
        </w:rPr>
        <w:t xml:space="preserve"> района.</w:t>
      </w:r>
    </w:p>
    <w:p w:rsidR="0060233A" w:rsidRPr="0060233A" w:rsidRDefault="0060233A" w:rsidP="007704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60233A">
        <w:rPr>
          <w:sz w:val="30"/>
          <w:szCs w:val="30"/>
          <w:bdr w:val="none" w:sz="0" w:space="0" w:color="auto" w:frame="1"/>
        </w:rPr>
        <w:t xml:space="preserve">В </w:t>
      </w:r>
      <w:r w:rsidR="002F1422">
        <w:rPr>
          <w:sz w:val="30"/>
          <w:szCs w:val="30"/>
          <w:bdr w:val="none" w:sz="0" w:space="0" w:color="auto" w:frame="1"/>
        </w:rPr>
        <w:t xml:space="preserve">первую смену </w:t>
      </w:r>
      <w:r w:rsidR="0069260C">
        <w:rPr>
          <w:sz w:val="30"/>
          <w:szCs w:val="30"/>
          <w:bdr w:val="none" w:sz="0" w:space="0" w:color="auto" w:frame="1"/>
        </w:rPr>
        <w:t>летн</w:t>
      </w:r>
      <w:r w:rsidR="002F1422">
        <w:rPr>
          <w:sz w:val="30"/>
          <w:szCs w:val="30"/>
          <w:bdr w:val="none" w:sz="0" w:space="0" w:color="auto" w:frame="1"/>
        </w:rPr>
        <w:t>ей</w:t>
      </w:r>
      <w:r w:rsidR="0069260C">
        <w:rPr>
          <w:sz w:val="30"/>
          <w:szCs w:val="30"/>
          <w:bdr w:val="none" w:sz="0" w:space="0" w:color="auto" w:frame="1"/>
        </w:rPr>
        <w:t xml:space="preserve"> </w:t>
      </w:r>
      <w:r w:rsidRPr="0060233A">
        <w:rPr>
          <w:sz w:val="30"/>
          <w:szCs w:val="30"/>
          <w:bdr w:val="none" w:sz="0" w:space="0" w:color="auto" w:frame="1"/>
        </w:rPr>
        <w:t>оздоровительн</w:t>
      </w:r>
      <w:r w:rsidR="002F1422">
        <w:rPr>
          <w:sz w:val="30"/>
          <w:szCs w:val="30"/>
          <w:bdr w:val="none" w:sz="0" w:space="0" w:color="auto" w:frame="1"/>
        </w:rPr>
        <w:t>ой</w:t>
      </w:r>
      <w:r w:rsidRPr="0060233A">
        <w:rPr>
          <w:sz w:val="30"/>
          <w:szCs w:val="30"/>
          <w:bdr w:val="none" w:sz="0" w:space="0" w:color="auto" w:frame="1"/>
        </w:rPr>
        <w:t xml:space="preserve"> кампани</w:t>
      </w:r>
      <w:r w:rsidR="002F1422">
        <w:rPr>
          <w:sz w:val="30"/>
          <w:szCs w:val="30"/>
          <w:bdr w:val="none" w:sz="0" w:space="0" w:color="auto" w:frame="1"/>
        </w:rPr>
        <w:t>и</w:t>
      </w:r>
      <w:r w:rsidRPr="0060233A">
        <w:rPr>
          <w:sz w:val="30"/>
          <w:szCs w:val="30"/>
          <w:bdr w:val="none" w:sz="0" w:space="0" w:color="auto" w:frame="1"/>
        </w:rPr>
        <w:t xml:space="preserve"> 20</w:t>
      </w:r>
      <w:r w:rsidR="002F1422">
        <w:rPr>
          <w:sz w:val="30"/>
          <w:szCs w:val="30"/>
          <w:bdr w:val="none" w:sz="0" w:space="0" w:color="auto" w:frame="1"/>
        </w:rPr>
        <w:t>21</w:t>
      </w:r>
      <w:r w:rsidRPr="0060233A">
        <w:rPr>
          <w:sz w:val="30"/>
          <w:szCs w:val="30"/>
          <w:bdr w:val="none" w:sz="0" w:space="0" w:color="auto" w:frame="1"/>
        </w:rPr>
        <w:t xml:space="preserve"> года </w:t>
      </w:r>
      <w:r w:rsidR="007704B3">
        <w:rPr>
          <w:sz w:val="30"/>
          <w:szCs w:val="30"/>
          <w:bdr w:val="none" w:sz="0" w:space="0" w:color="auto" w:frame="1"/>
        </w:rPr>
        <w:t xml:space="preserve">на территории </w:t>
      </w:r>
      <w:proofErr w:type="spellStart"/>
      <w:r w:rsidR="007704B3">
        <w:rPr>
          <w:sz w:val="30"/>
          <w:szCs w:val="30"/>
          <w:bdr w:val="none" w:sz="0" w:space="0" w:color="auto" w:frame="1"/>
        </w:rPr>
        <w:t>Любанского</w:t>
      </w:r>
      <w:proofErr w:type="spellEnd"/>
      <w:r w:rsidR="007704B3">
        <w:rPr>
          <w:sz w:val="30"/>
          <w:szCs w:val="30"/>
          <w:bdr w:val="none" w:sz="0" w:space="0" w:color="auto" w:frame="1"/>
        </w:rPr>
        <w:t xml:space="preserve"> района </w:t>
      </w:r>
      <w:r w:rsidRPr="0060233A">
        <w:rPr>
          <w:sz w:val="30"/>
          <w:szCs w:val="30"/>
          <w:bdr w:val="none" w:sz="0" w:space="0" w:color="auto" w:frame="1"/>
        </w:rPr>
        <w:t xml:space="preserve">государственный санитарный надзор осуществлялся за </w:t>
      </w:r>
      <w:r w:rsidR="002F1422">
        <w:rPr>
          <w:sz w:val="30"/>
          <w:szCs w:val="30"/>
        </w:rPr>
        <w:t>19</w:t>
      </w:r>
      <w:r w:rsidR="00A61FC8" w:rsidRPr="00E8111F">
        <w:rPr>
          <w:sz w:val="30"/>
          <w:szCs w:val="30"/>
        </w:rPr>
        <w:t xml:space="preserve"> оздоровительны</w:t>
      </w:r>
      <w:r w:rsidR="00A61FC8">
        <w:rPr>
          <w:sz w:val="30"/>
          <w:szCs w:val="30"/>
        </w:rPr>
        <w:t>ми</w:t>
      </w:r>
      <w:r w:rsidR="00A61FC8" w:rsidRPr="00E8111F">
        <w:rPr>
          <w:sz w:val="30"/>
          <w:szCs w:val="30"/>
        </w:rPr>
        <w:t xml:space="preserve"> лагеря</w:t>
      </w:r>
      <w:r w:rsidR="00A61FC8">
        <w:rPr>
          <w:sz w:val="30"/>
          <w:szCs w:val="30"/>
        </w:rPr>
        <w:t>ми</w:t>
      </w:r>
      <w:r w:rsidR="00A61FC8" w:rsidRPr="00E8111F">
        <w:rPr>
          <w:sz w:val="30"/>
          <w:szCs w:val="30"/>
        </w:rPr>
        <w:t xml:space="preserve">, из них </w:t>
      </w:r>
      <w:r w:rsidR="002F1422">
        <w:rPr>
          <w:sz w:val="30"/>
          <w:szCs w:val="30"/>
        </w:rPr>
        <w:t xml:space="preserve">3 </w:t>
      </w:r>
      <w:r w:rsidR="00A61FC8" w:rsidRPr="00E8111F">
        <w:rPr>
          <w:sz w:val="30"/>
          <w:szCs w:val="30"/>
        </w:rPr>
        <w:t>оздоровительных лагер</w:t>
      </w:r>
      <w:r w:rsidR="002F1422">
        <w:rPr>
          <w:sz w:val="30"/>
          <w:szCs w:val="30"/>
        </w:rPr>
        <w:t>я</w:t>
      </w:r>
      <w:r w:rsidR="00A61FC8" w:rsidRPr="00E8111F">
        <w:rPr>
          <w:sz w:val="30"/>
          <w:szCs w:val="30"/>
        </w:rPr>
        <w:t xml:space="preserve"> с круглосуточным пребыванием детей и </w:t>
      </w:r>
      <w:r w:rsidR="002F1422">
        <w:rPr>
          <w:sz w:val="30"/>
          <w:szCs w:val="30"/>
        </w:rPr>
        <w:t>16</w:t>
      </w:r>
      <w:r w:rsidR="00A61FC8" w:rsidRPr="00E8111F">
        <w:rPr>
          <w:sz w:val="30"/>
          <w:szCs w:val="30"/>
        </w:rPr>
        <w:t xml:space="preserve"> с дневным пребыванием детей. Оздоровлено </w:t>
      </w:r>
      <w:r w:rsidR="002F1422">
        <w:rPr>
          <w:sz w:val="30"/>
          <w:szCs w:val="30"/>
        </w:rPr>
        <w:t>725 детей</w:t>
      </w:r>
      <w:r w:rsidR="00A61FC8" w:rsidRPr="00E8111F">
        <w:rPr>
          <w:sz w:val="30"/>
          <w:szCs w:val="30"/>
        </w:rPr>
        <w:t>.</w:t>
      </w:r>
    </w:p>
    <w:p w:rsidR="0060233A" w:rsidRPr="0060233A" w:rsidRDefault="0069260C" w:rsidP="00692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Руководители</w:t>
      </w:r>
      <w:r w:rsidR="0060233A" w:rsidRPr="0060233A">
        <w:rPr>
          <w:sz w:val="30"/>
          <w:szCs w:val="30"/>
          <w:bdr w:val="none" w:sz="0" w:space="0" w:color="auto" w:frame="1"/>
        </w:rPr>
        <w:t xml:space="preserve"> оздоровительных лагерей своевременно обращались в </w:t>
      </w:r>
      <w:r w:rsidR="00A61FC8">
        <w:rPr>
          <w:sz w:val="30"/>
          <w:szCs w:val="30"/>
          <w:bdr w:val="none" w:sz="0" w:space="0" w:color="auto" w:frame="1"/>
        </w:rPr>
        <w:t>ГУ «</w:t>
      </w:r>
      <w:proofErr w:type="spellStart"/>
      <w:r w:rsidR="00A61FC8">
        <w:rPr>
          <w:sz w:val="30"/>
          <w:szCs w:val="30"/>
          <w:bdr w:val="none" w:sz="0" w:space="0" w:color="auto" w:frame="1"/>
        </w:rPr>
        <w:t>Любанский</w:t>
      </w:r>
      <w:proofErr w:type="spellEnd"/>
      <w:r w:rsidR="00A61FC8">
        <w:rPr>
          <w:sz w:val="30"/>
          <w:szCs w:val="30"/>
          <w:bdr w:val="none" w:sz="0" w:space="0" w:color="auto" w:frame="1"/>
        </w:rPr>
        <w:t xml:space="preserve"> районный центр гигиены и эпидемиологии» </w:t>
      </w:r>
      <w:r w:rsidR="0060233A" w:rsidRPr="0060233A">
        <w:rPr>
          <w:sz w:val="30"/>
          <w:szCs w:val="30"/>
          <w:bdr w:val="none" w:sz="0" w:space="0" w:color="auto" w:frame="1"/>
        </w:rPr>
        <w:t>для проведения оценки соответствия оздоровительного лагеря требованиям санитарно-эпидемиологического законодательства. Все оздоровительные лагеря открывались с письменного разрешения в установленные сроки.</w:t>
      </w:r>
    </w:p>
    <w:p w:rsidR="0060233A" w:rsidRPr="0060233A" w:rsidRDefault="0060233A" w:rsidP="00692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60233A">
        <w:rPr>
          <w:sz w:val="30"/>
          <w:szCs w:val="30"/>
          <w:bdr w:val="none" w:sz="0" w:space="0" w:color="auto" w:frame="1"/>
        </w:rPr>
        <w:t xml:space="preserve">В ходе осуществления </w:t>
      </w:r>
      <w:proofErr w:type="gramStart"/>
      <w:r w:rsidRPr="0060233A">
        <w:rPr>
          <w:sz w:val="30"/>
          <w:szCs w:val="30"/>
          <w:bdr w:val="none" w:sz="0" w:space="0" w:color="auto" w:frame="1"/>
        </w:rPr>
        <w:t>контроля за</w:t>
      </w:r>
      <w:proofErr w:type="gramEnd"/>
      <w:r w:rsidRPr="0060233A">
        <w:rPr>
          <w:sz w:val="30"/>
          <w:szCs w:val="30"/>
          <w:bdr w:val="none" w:sz="0" w:space="0" w:color="auto" w:frame="1"/>
        </w:rPr>
        <w:t xml:space="preserve"> функционированием всех оздоровительных учреждений </w:t>
      </w:r>
      <w:r w:rsidR="0069260C">
        <w:rPr>
          <w:sz w:val="30"/>
          <w:szCs w:val="30"/>
          <w:bdr w:val="none" w:sz="0" w:space="0" w:color="auto" w:frame="1"/>
        </w:rPr>
        <w:t>района</w:t>
      </w:r>
      <w:r w:rsidRPr="0060233A">
        <w:rPr>
          <w:sz w:val="30"/>
          <w:szCs w:val="30"/>
          <w:bdr w:val="none" w:sz="0" w:space="0" w:color="auto" w:frame="1"/>
        </w:rPr>
        <w:t xml:space="preserve"> (стационарных, пришкольных, спортивно-оздоровительных и др.) нарушения требований санитарно-эпидемиологического законодательства выявлены в </w:t>
      </w:r>
      <w:r w:rsidR="002F1422">
        <w:rPr>
          <w:sz w:val="30"/>
          <w:szCs w:val="30"/>
          <w:bdr w:val="none" w:sz="0" w:space="0" w:color="auto" w:frame="1"/>
        </w:rPr>
        <w:t>94</w:t>
      </w:r>
      <w:r w:rsidRPr="0060233A">
        <w:rPr>
          <w:sz w:val="30"/>
          <w:szCs w:val="30"/>
          <w:bdr w:val="none" w:sz="0" w:space="0" w:color="auto" w:frame="1"/>
        </w:rPr>
        <w:t>% обследованных лагерей.</w:t>
      </w:r>
    </w:p>
    <w:p w:rsidR="00A61FC8" w:rsidRDefault="0060233A" w:rsidP="007640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  <w:bdr w:val="none" w:sz="0" w:space="0" w:color="auto" w:frame="1"/>
        </w:rPr>
      </w:pPr>
      <w:r w:rsidRPr="0060233A">
        <w:rPr>
          <w:sz w:val="30"/>
          <w:szCs w:val="30"/>
          <w:bdr w:val="none" w:sz="0" w:space="0" w:color="auto" w:frame="1"/>
        </w:rPr>
        <w:t xml:space="preserve">В общей структуре нарушений, выявленных в оздоровительных лагерях </w:t>
      </w:r>
      <w:proofErr w:type="spellStart"/>
      <w:r w:rsidR="0069260C">
        <w:rPr>
          <w:sz w:val="30"/>
          <w:szCs w:val="30"/>
          <w:bdr w:val="none" w:sz="0" w:space="0" w:color="auto" w:frame="1"/>
        </w:rPr>
        <w:t>Любанского</w:t>
      </w:r>
      <w:proofErr w:type="spellEnd"/>
      <w:r w:rsidR="0069260C">
        <w:rPr>
          <w:sz w:val="30"/>
          <w:szCs w:val="30"/>
          <w:bdr w:val="none" w:sz="0" w:space="0" w:color="auto" w:frame="1"/>
        </w:rPr>
        <w:t xml:space="preserve"> района</w:t>
      </w:r>
      <w:r w:rsidRPr="0060233A">
        <w:rPr>
          <w:sz w:val="30"/>
          <w:szCs w:val="30"/>
          <w:bdr w:val="none" w:sz="0" w:space="0" w:color="auto" w:frame="1"/>
        </w:rPr>
        <w:t xml:space="preserve">, наибольшую долю </w:t>
      </w:r>
      <w:proofErr w:type="gramStart"/>
      <w:r w:rsidRPr="0060233A">
        <w:rPr>
          <w:sz w:val="30"/>
          <w:szCs w:val="30"/>
          <w:bdr w:val="none" w:sz="0" w:space="0" w:color="auto" w:frame="1"/>
        </w:rPr>
        <w:t>составили нарушения </w:t>
      </w:r>
      <w:r w:rsidR="007D37DC">
        <w:rPr>
          <w:sz w:val="30"/>
          <w:szCs w:val="30"/>
          <w:bdr w:val="none" w:sz="0" w:space="0" w:color="auto" w:frame="1"/>
        </w:rPr>
        <w:t>в части</w:t>
      </w:r>
      <w:r w:rsidR="007D37DC" w:rsidRPr="0060233A">
        <w:rPr>
          <w:sz w:val="30"/>
          <w:szCs w:val="30"/>
          <w:bdr w:val="none" w:sz="0" w:space="0" w:color="auto" w:frame="1"/>
        </w:rPr>
        <w:t xml:space="preserve"> услови</w:t>
      </w:r>
      <w:r w:rsidR="007D37DC">
        <w:rPr>
          <w:sz w:val="30"/>
          <w:szCs w:val="30"/>
          <w:bdr w:val="none" w:sz="0" w:space="0" w:color="auto" w:frame="1"/>
        </w:rPr>
        <w:t>й</w:t>
      </w:r>
      <w:r w:rsidR="007D37DC" w:rsidRPr="0060233A">
        <w:rPr>
          <w:sz w:val="30"/>
          <w:szCs w:val="30"/>
          <w:bdr w:val="none" w:sz="0" w:space="0" w:color="auto" w:frame="1"/>
        </w:rPr>
        <w:t xml:space="preserve"> пребывания детей </w:t>
      </w:r>
      <w:r w:rsidR="007D37DC">
        <w:rPr>
          <w:sz w:val="30"/>
          <w:szCs w:val="30"/>
          <w:bdr w:val="none" w:sz="0" w:space="0" w:color="auto" w:frame="1"/>
        </w:rPr>
        <w:t>составили</w:t>
      </w:r>
      <w:proofErr w:type="gramEnd"/>
      <w:r w:rsidR="007D37DC">
        <w:rPr>
          <w:sz w:val="30"/>
          <w:szCs w:val="30"/>
          <w:bdr w:val="none" w:sz="0" w:space="0" w:color="auto" w:frame="1"/>
        </w:rPr>
        <w:t xml:space="preserve"> 48,4% от всех выявленных нарушений</w:t>
      </w:r>
      <w:r w:rsidR="007D37DC" w:rsidRPr="0069260C">
        <w:rPr>
          <w:color w:val="FF0000"/>
          <w:sz w:val="30"/>
          <w:szCs w:val="30"/>
          <w:bdr w:val="none" w:sz="0" w:space="0" w:color="auto" w:frame="1"/>
        </w:rPr>
        <w:t>.</w:t>
      </w:r>
      <w:r w:rsidR="007D37DC" w:rsidRPr="0060233A">
        <w:rPr>
          <w:sz w:val="30"/>
          <w:szCs w:val="30"/>
          <w:bdr w:val="none" w:sz="0" w:space="0" w:color="auto" w:frame="1"/>
        </w:rPr>
        <w:t xml:space="preserve">  Это нарушения в санитарно-бытовом обслуживании детей, </w:t>
      </w:r>
      <w:r w:rsidR="007D37DC" w:rsidRPr="00FF4A9F">
        <w:rPr>
          <w:sz w:val="30"/>
          <w:szCs w:val="30"/>
        </w:rPr>
        <w:t>в части отсутствия условий для соблюдения личной гигиены детьми, нарушения в части недостаточного количества твердого и мягкого инвентаря</w:t>
      </w:r>
      <w:r w:rsidR="007D37DC" w:rsidRPr="0060233A">
        <w:rPr>
          <w:sz w:val="30"/>
          <w:szCs w:val="30"/>
          <w:bdr w:val="none" w:sz="0" w:space="0" w:color="auto" w:frame="1"/>
        </w:rPr>
        <w:t>.</w:t>
      </w:r>
      <w:r w:rsidR="00A61FC8" w:rsidRPr="0060233A">
        <w:rPr>
          <w:sz w:val="30"/>
          <w:szCs w:val="30"/>
          <w:bdr w:val="none" w:sz="0" w:space="0" w:color="auto" w:frame="1"/>
        </w:rPr>
        <w:t> </w:t>
      </w:r>
    </w:p>
    <w:p w:rsidR="00BE75D6" w:rsidRDefault="007640B7" w:rsidP="00692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 xml:space="preserve">Нарушения санитарно-эпидемиологического законодательства </w:t>
      </w:r>
      <w:r w:rsidR="007D37DC" w:rsidRPr="0060233A">
        <w:rPr>
          <w:sz w:val="30"/>
          <w:szCs w:val="30"/>
          <w:bdr w:val="none" w:sz="0" w:space="0" w:color="auto" w:frame="1"/>
        </w:rPr>
        <w:t xml:space="preserve">в </w:t>
      </w:r>
      <w:r w:rsidR="007D37DC">
        <w:rPr>
          <w:sz w:val="30"/>
          <w:szCs w:val="30"/>
          <w:bdr w:val="none" w:sz="0" w:space="0" w:color="auto" w:frame="1"/>
        </w:rPr>
        <w:t xml:space="preserve">части </w:t>
      </w:r>
      <w:r w:rsidR="007D37DC" w:rsidRPr="0060233A">
        <w:rPr>
          <w:sz w:val="30"/>
          <w:szCs w:val="30"/>
          <w:bdr w:val="none" w:sz="0" w:space="0" w:color="auto" w:frame="1"/>
        </w:rPr>
        <w:t xml:space="preserve">организации питания </w:t>
      </w:r>
      <w:r w:rsidR="007D37DC" w:rsidRPr="007640B7">
        <w:rPr>
          <w:sz w:val="30"/>
          <w:szCs w:val="30"/>
          <w:bdr w:val="none" w:sz="0" w:space="0" w:color="auto" w:frame="1"/>
        </w:rPr>
        <w:t xml:space="preserve">составили </w:t>
      </w:r>
      <w:r w:rsidR="007D37DC">
        <w:rPr>
          <w:sz w:val="30"/>
          <w:szCs w:val="30"/>
          <w:bdr w:val="none" w:sz="0" w:space="0" w:color="auto" w:frame="1"/>
        </w:rPr>
        <w:t>41,9</w:t>
      </w:r>
      <w:r w:rsidR="007D37DC" w:rsidRPr="007640B7">
        <w:rPr>
          <w:sz w:val="30"/>
          <w:szCs w:val="30"/>
          <w:bdr w:val="none" w:sz="0" w:space="0" w:color="auto" w:frame="1"/>
        </w:rPr>
        <w:t>%.</w:t>
      </w:r>
      <w:r w:rsidR="007D37DC">
        <w:rPr>
          <w:color w:val="FF0000"/>
          <w:sz w:val="30"/>
          <w:szCs w:val="30"/>
          <w:bdr w:val="none" w:sz="0" w:space="0" w:color="auto" w:frame="1"/>
        </w:rPr>
        <w:t xml:space="preserve"> </w:t>
      </w:r>
      <w:r w:rsidR="007D37DC" w:rsidRPr="0060233A">
        <w:rPr>
          <w:sz w:val="30"/>
          <w:szCs w:val="30"/>
          <w:bdr w:val="none" w:sz="0" w:space="0" w:color="auto" w:frame="1"/>
        </w:rPr>
        <w:t>В отдельных лагерях отмечен</w:t>
      </w:r>
      <w:r w:rsidR="007D37DC">
        <w:rPr>
          <w:sz w:val="30"/>
          <w:szCs w:val="30"/>
          <w:bdr w:val="none" w:sz="0" w:space="0" w:color="auto" w:frame="1"/>
        </w:rPr>
        <w:t>ы</w:t>
      </w:r>
      <w:r w:rsidR="007D37DC" w:rsidRPr="0060233A">
        <w:rPr>
          <w:sz w:val="30"/>
          <w:szCs w:val="30"/>
          <w:bdr w:val="none" w:sz="0" w:space="0" w:color="auto" w:frame="1"/>
        </w:rPr>
        <w:t xml:space="preserve"> </w:t>
      </w:r>
      <w:r w:rsidR="007D37DC">
        <w:rPr>
          <w:sz w:val="30"/>
          <w:szCs w:val="30"/>
          <w:bdr w:val="none" w:sz="0" w:space="0" w:color="auto" w:frame="1"/>
        </w:rPr>
        <w:t xml:space="preserve">нарушения в части качества питания, состояния (исправность) холодильного и технологического оборудования, соблюдения личной гигиены работниками объектов питания, нарушения </w:t>
      </w:r>
      <w:r w:rsidR="007D37DC" w:rsidRPr="00FF4A9F">
        <w:rPr>
          <w:sz w:val="30"/>
          <w:szCs w:val="30"/>
        </w:rPr>
        <w:t>санитарно-эпидемиологическо</w:t>
      </w:r>
      <w:r w:rsidR="007D37DC">
        <w:rPr>
          <w:sz w:val="30"/>
          <w:szCs w:val="30"/>
        </w:rPr>
        <w:t>го</w:t>
      </w:r>
      <w:r w:rsidR="007D37DC" w:rsidRPr="00FF4A9F">
        <w:rPr>
          <w:sz w:val="30"/>
          <w:szCs w:val="30"/>
        </w:rPr>
        <w:t xml:space="preserve"> состояни</w:t>
      </w:r>
      <w:r w:rsidR="007D37DC">
        <w:rPr>
          <w:sz w:val="30"/>
          <w:szCs w:val="30"/>
        </w:rPr>
        <w:t>я</w:t>
      </w:r>
      <w:r w:rsidR="007D37DC" w:rsidRPr="00FF4A9F">
        <w:rPr>
          <w:sz w:val="30"/>
          <w:szCs w:val="30"/>
        </w:rPr>
        <w:t xml:space="preserve"> объектов питания</w:t>
      </w:r>
      <w:r w:rsidR="007D37DC">
        <w:rPr>
          <w:sz w:val="30"/>
          <w:szCs w:val="30"/>
        </w:rPr>
        <w:t>.</w:t>
      </w:r>
    </w:p>
    <w:p w:rsidR="00DB0E1B" w:rsidRDefault="00DB0E1B" w:rsidP="002F1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0E1B">
        <w:rPr>
          <w:rFonts w:ascii="Times New Roman" w:hAnsi="Times New Roman" w:cs="Times New Roman"/>
          <w:sz w:val="30"/>
          <w:szCs w:val="30"/>
        </w:rPr>
        <w:t>По выявленным нарушениям в ходе мониторинга во все оздоровительные лагеря направлены рекомендации об устранении нарушений. На основании ходатайств ГУ «</w:t>
      </w:r>
      <w:proofErr w:type="spellStart"/>
      <w:r w:rsidRPr="00DB0E1B">
        <w:rPr>
          <w:rFonts w:ascii="Times New Roman" w:hAnsi="Times New Roman" w:cs="Times New Roman"/>
          <w:sz w:val="30"/>
          <w:szCs w:val="30"/>
        </w:rPr>
        <w:t>Любанский</w:t>
      </w:r>
      <w:proofErr w:type="spellEnd"/>
      <w:r w:rsidRPr="00DB0E1B">
        <w:rPr>
          <w:rFonts w:ascii="Times New Roman" w:hAnsi="Times New Roman" w:cs="Times New Roman"/>
          <w:sz w:val="30"/>
          <w:szCs w:val="30"/>
        </w:rPr>
        <w:t xml:space="preserve"> РЦГЭ» к дисциплинарной ответственности привлечено 2 человека.</w:t>
      </w:r>
    </w:p>
    <w:p w:rsidR="007D37DC" w:rsidRDefault="007D37DC" w:rsidP="007767BB">
      <w:pPr>
        <w:ind w:right="-2"/>
        <w:jc w:val="both"/>
        <w:rPr>
          <w:rFonts w:ascii="Times New Roman" w:hAnsi="Times New Roman" w:cs="Times New Roman"/>
          <w:sz w:val="30"/>
          <w:szCs w:val="30"/>
        </w:rPr>
      </w:pPr>
    </w:p>
    <w:p w:rsidR="007767BB" w:rsidRPr="00DB0E1B" w:rsidRDefault="007767BB" w:rsidP="007767BB">
      <w:pPr>
        <w:ind w:right="-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Врач-гигиенист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Н.О. </w:t>
      </w:r>
      <w:proofErr w:type="spellStart"/>
      <w:r>
        <w:rPr>
          <w:rFonts w:ascii="Times New Roman" w:hAnsi="Times New Roman" w:cs="Times New Roman"/>
          <w:sz w:val="30"/>
          <w:szCs w:val="30"/>
        </w:rPr>
        <w:t>Артюх</w:t>
      </w:r>
      <w:proofErr w:type="spellEnd"/>
    </w:p>
    <w:p w:rsidR="0060233A" w:rsidRPr="0060233A" w:rsidRDefault="0060233A" w:rsidP="00692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</w:p>
    <w:p w:rsidR="00FA50D3" w:rsidRPr="0060233A" w:rsidRDefault="00FA50D3">
      <w:pPr>
        <w:rPr>
          <w:rFonts w:ascii="Times New Roman" w:hAnsi="Times New Roman" w:cs="Times New Roman"/>
          <w:sz w:val="30"/>
          <w:szCs w:val="30"/>
        </w:rPr>
      </w:pPr>
    </w:p>
    <w:sectPr w:rsidR="00FA50D3" w:rsidRPr="0060233A" w:rsidSect="0073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7826"/>
    <w:multiLevelType w:val="hybridMultilevel"/>
    <w:tmpl w:val="28EE8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33A"/>
    <w:rsid w:val="000736DA"/>
    <w:rsid w:val="00087DEC"/>
    <w:rsid w:val="001A728A"/>
    <w:rsid w:val="002F1422"/>
    <w:rsid w:val="00307282"/>
    <w:rsid w:val="00311B29"/>
    <w:rsid w:val="0060233A"/>
    <w:rsid w:val="0069260C"/>
    <w:rsid w:val="0073307C"/>
    <w:rsid w:val="007640B7"/>
    <w:rsid w:val="007704B3"/>
    <w:rsid w:val="007767BB"/>
    <w:rsid w:val="007D37DC"/>
    <w:rsid w:val="00875137"/>
    <w:rsid w:val="00A61FC8"/>
    <w:rsid w:val="00BE75D6"/>
    <w:rsid w:val="00D5144A"/>
    <w:rsid w:val="00DB0E1B"/>
    <w:rsid w:val="00FA5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7704B3"/>
    <w:pPr>
      <w:spacing w:after="120"/>
      <w:ind w:left="283"/>
    </w:pPr>
    <w:rPr>
      <w:rFonts w:ascii="Times New Roman" w:eastAsia="Calibri" w:hAnsi="Times New Roman" w:cs="Times New Roman"/>
      <w:sz w:val="30"/>
      <w:szCs w:val="30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7704B3"/>
    <w:rPr>
      <w:rFonts w:ascii="Times New Roman" w:eastAsia="Calibri" w:hAnsi="Times New Roman" w:cs="Times New Roman"/>
      <w:sz w:val="30"/>
      <w:szCs w:val="30"/>
      <w:lang w:eastAsia="en-US"/>
    </w:rPr>
  </w:style>
  <w:style w:type="paragraph" w:styleId="a6">
    <w:name w:val="List Paragraph"/>
    <w:basedOn w:val="a"/>
    <w:uiPriority w:val="34"/>
    <w:qFormat/>
    <w:rsid w:val="00DB0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СанСтанция</dc:creator>
  <cp:keywords/>
  <dc:description/>
  <cp:lastModifiedBy>Арт</cp:lastModifiedBy>
  <cp:revision>9</cp:revision>
  <cp:lastPrinted>2021-06-30T13:48:00Z</cp:lastPrinted>
  <dcterms:created xsi:type="dcterms:W3CDTF">2018-07-10T12:25:00Z</dcterms:created>
  <dcterms:modified xsi:type="dcterms:W3CDTF">2021-06-30T13:48:00Z</dcterms:modified>
</cp:coreProperties>
</file>